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92" w:rsidRDefault="00F13E92" w:rsidP="00F13E92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The University of Leeds People Management Framework (PMF)</w:t>
      </w:r>
    </w:p>
    <w:p w:rsidR="00F13E92" w:rsidRDefault="00F13E92" w:rsidP="00F13E92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For use between August 2013 and July 2015 (Round 3)</w:t>
      </w:r>
    </w:p>
    <w:tbl>
      <w:tblPr>
        <w:tblW w:w="0" w:type="auto"/>
        <w:tblLook w:val="04A0"/>
      </w:tblPr>
      <w:tblGrid>
        <w:gridCol w:w="7112"/>
        <w:gridCol w:w="7062"/>
      </w:tblGrid>
      <w:tr w:rsidR="00F13E92" w:rsidTr="00F13E92">
        <w:tc>
          <w:tcPr>
            <w:tcW w:w="7807" w:type="dxa"/>
            <w:hideMark/>
          </w:tcPr>
          <w:p w:rsidR="00F13E92" w:rsidRDefault="00F13E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School/Service:</w:t>
            </w:r>
          </w:p>
        </w:tc>
        <w:tc>
          <w:tcPr>
            <w:tcW w:w="7807" w:type="dxa"/>
            <w:hideMark/>
          </w:tcPr>
          <w:p w:rsidR="00F13E92" w:rsidRDefault="00F13E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Date this document completed:</w:t>
            </w:r>
          </w:p>
        </w:tc>
      </w:tr>
    </w:tbl>
    <w:p w:rsidR="00F13E92" w:rsidRDefault="00F13E92" w:rsidP="00F13E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University of Leeds People Management Framework (PMF) </w:t>
      </w:r>
      <w:r>
        <w:rPr>
          <w:rFonts w:ascii="Arial" w:hAnsi="Arial" w:cs="Arial"/>
          <w:iCs/>
          <w:sz w:val="20"/>
          <w:szCs w:val="20"/>
        </w:rPr>
        <w:t xml:space="preserve">aims to </w:t>
      </w:r>
      <w:r>
        <w:rPr>
          <w:rFonts w:ascii="Arial" w:hAnsi="Arial" w:cs="Arial"/>
          <w:sz w:val="20"/>
          <w:szCs w:val="20"/>
        </w:rPr>
        <w:t>ensure best practice in people management and staff engagement with University strategy. Schools and Services first collected data against the framework and produced action plans for inclusion in the 2010/11 and the 2012/13 IPE meetings. These action plans are now being implemented and progress is being made. The University target is to have every School and Service achieving Green and Green/Amber scores across all categories by July 2015.</w:t>
      </w:r>
    </w:p>
    <w:p w:rsidR="00F13E92" w:rsidRDefault="00F13E92" w:rsidP="00F13E9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1: Planning, Objectives and Progress</w:t>
      </w:r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28" w:type="dxa"/>
        </w:tblCellMar>
        <w:tblLook w:val="00A0"/>
      </w:tblPr>
      <w:tblGrid>
        <w:gridCol w:w="911"/>
        <w:gridCol w:w="4068"/>
        <w:gridCol w:w="1000"/>
        <w:gridCol w:w="2317"/>
        <w:gridCol w:w="5377"/>
        <w:gridCol w:w="1102"/>
      </w:tblGrid>
      <w:tr w:rsidR="00FD4121" w:rsidTr="00FD4121">
        <w:trPr>
          <w:trHeight w:val="54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Pr="00D35683" w:rsidRDefault="00FD412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6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Survey </w:t>
            </w:r>
          </w:p>
          <w:p w:rsidR="00FD4121" w:rsidRDefault="00FD41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683">
              <w:rPr>
                <w:rFonts w:ascii="Arial" w:hAnsi="Arial" w:cs="Arial"/>
                <w:b/>
                <w:bCs/>
                <w:sz w:val="16"/>
                <w:szCs w:val="16"/>
              </w:rPr>
              <w:t>Question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>
            <w:pPr>
              <w:spacing w:after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Good Practice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13E9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Traffic Light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2012/13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Progress with actions since round 2 of PMF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Actions: What new actions are required/what do we still need to improve? Timeframe and Responsible Person/People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13E9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Traffic Light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2014/15</w:t>
            </w:r>
          </w:p>
        </w:tc>
      </w:tr>
      <w:tr w:rsidR="00FD4121" w:rsidTr="00FD4121">
        <w:trPr>
          <w:trHeight w:val="614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F13E92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understand the School/Service plan as it relates to their role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121" w:rsidTr="00FD4121">
        <w:trPr>
          <w:trHeight w:val="115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F13E92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are encouraged to contribute to developing the plan (e.g. through away days, meetings etc)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121" w:rsidTr="00FD4121">
        <w:trPr>
          <w:trHeight w:val="115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1" w:rsidRDefault="00FD4121" w:rsidP="00F13E92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People’s individual work objectives are agreed annually with either their line manager or a member of the Senior Management Team (SMT)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121" w:rsidTr="00FD4121">
        <w:trPr>
          <w:trHeight w:val="115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1" w:rsidRDefault="00FD4121" w:rsidP="00F13E92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understand how their individual work objectives contribute towards achieving the School/Service plan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121" w:rsidTr="00FD4121">
        <w:trPr>
          <w:trHeight w:val="115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F13E92">
            <w:pPr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SMT updates staff regularly about progress in achieving the School/Service plan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:rsidR="00F13E92" w:rsidRDefault="00F13E92" w:rsidP="00F13E92">
      <w:pPr>
        <w:rPr>
          <w:rFonts w:ascii="Arial" w:hAnsi="Arial" w:cs="Arial"/>
          <w:bCs/>
          <w:sz w:val="20"/>
          <w:szCs w:val="20"/>
        </w:rPr>
      </w:pPr>
    </w:p>
    <w:p w:rsidR="00F13E92" w:rsidRDefault="00F13E92" w:rsidP="00C62938">
      <w:pPr>
        <w:ind w:left="-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Section 2: </w:t>
      </w:r>
      <w:r w:rsidR="0064192E">
        <w:rPr>
          <w:rFonts w:ascii="Arial" w:hAnsi="Arial" w:cs="Arial"/>
          <w:b/>
          <w:bCs/>
          <w:sz w:val="20"/>
          <w:szCs w:val="20"/>
        </w:rPr>
        <w:t>Wellbeing</w:t>
      </w:r>
    </w:p>
    <w:tbl>
      <w:tblPr>
        <w:tblW w:w="157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7"/>
        <w:gridCol w:w="2120"/>
        <w:gridCol w:w="1041"/>
        <w:gridCol w:w="2976"/>
        <w:gridCol w:w="7368"/>
        <w:gridCol w:w="1276"/>
      </w:tblGrid>
      <w:tr w:rsidR="00FD4121" w:rsidTr="004B0434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Pr="00D35683" w:rsidRDefault="00FD4121" w:rsidP="00FD412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6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Survey </w:t>
            </w:r>
          </w:p>
          <w:p w:rsidR="00FD4121" w:rsidRDefault="00FD4121" w:rsidP="00FD41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683">
              <w:rPr>
                <w:rFonts w:ascii="Arial" w:hAnsi="Arial" w:cs="Arial"/>
                <w:b/>
                <w:bCs/>
                <w:sz w:val="16"/>
                <w:szCs w:val="16"/>
              </w:rPr>
              <w:t>Question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Good Practice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Traffic Light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2012/13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Progress with actions since round 2 of PMF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Actions: What actions are required/what do we need to improve? Timeframe and Responsible Person/People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Traffic Light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2014/15</w:t>
            </w:r>
          </w:p>
        </w:tc>
      </w:tr>
      <w:tr w:rsidR="00FD4121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are aware of the services which the University provides to support wellbeing in the workplace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4121" w:rsidRDefault="00FD412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4121" w:rsidRDefault="00FD4121" w:rsidP="0064192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4121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are confident that their wellbeing and the wellbeing of colleagues will be supported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4121" w:rsidRDefault="00FD412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4121" w:rsidRDefault="00FD4121" w:rsidP="0064192E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4121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feel they can cope with the challenges at work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Default="00FD4121" w:rsidP="00EC1C82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Default="00FD4121" w:rsidP="00EC1C82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4121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feel their work allows a healthy work-life balance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Default="00FD4121" w:rsidP="00EC1C8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Pr="00EC1C82" w:rsidRDefault="00FD4121" w:rsidP="00EC1C82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C82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4121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are satisfied with their job security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Default="00FD4121" w:rsidP="00EC1C8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Pr="00EC1C82" w:rsidRDefault="00FD4121" w:rsidP="00EC1C82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C82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13E92" w:rsidRDefault="00F13E92" w:rsidP="00F13E92">
      <w:pPr>
        <w:rPr>
          <w:rFonts w:ascii="Arial" w:hAnsi="Arial" w:cs="Arial"/>
          <w:bCs/>
          <w:sz w:val="20"/>
          <w:szCs w:val="20"/>
        </w:rPr>
      </w:pPr>
    </w:p>
    <w:p w:rsidR="0064192E" w:rsidRDefault="00F13E92" w:rsidP="0064192E">
      <w:pPr>
        <w:ind w:left="-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64192E">
        <w:rPr>
          <w:rFonts w:ascii="Arial" w:hAnsi="Arial" w:cs="Arial"/>
          <w:b/>
          <w:bCs/>
          <w:sz w:val="20"/>
          <w:szCs w:val="20"/>
        </w:rPr>
        <w:lastRenderedPageBreak/>
        <w:t xml:space="preserve">Section </w:t>
      </w:r>
      <w:r w:rsidR="00EC1C82">
        <w:rPr>
          <w:rFonts w:ascii="Arial" w:hAnsi="Arial" w:cs="Arial"/>
          <w:b/>
          <w:bCs/>
          <w:sz w:val="20"/>
          <w:szCs w:val="20"/>
        </w:rPr>
        <w:t>3</w:t>
      </w:r>
      <w:r w:rsidR="0064192E">
        <w:rPr>
          <w:rFonts w:ascii="Arial" w:hAnsi="Arial" w:cs="Arial"/>
          <w:b/>
          <w:bCs/>
          <w:sz w:val="20"/>
          <w:szCs w:val="20"/>
        </w:rPr>
        <w:t>: Values and Engagement</w:t>
      </w:r>
    </w:p>
    <w:tbl>
      <w:tblPr>
        <w:tblW w:w="157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7"/>
        <w:gridCol w:w="2120"/>
        <w:gridCol w:w="1041"/>
        <w:gridCol w:w="2976"/>
        <w:gridCol w:w="7368"/>
        <w:gridCol w:w="1276"/>
      </w:tblGrid>
      <w:tr w:rsidR="00FD4121" w:rsidTr="004B0434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Pr="00D35683" w:rsidRDefault="00FD4121" w:rsidP="00FD412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6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Survey </w:t>
            </w:r>
          </w:p>
          <w:p w:rsidR="00FD4121" w:rsidRDefault="00FD4121" w:rsidP="00FD41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683">
              <w:rPr>
                <w:rFonts w:ascii="Arial" w:hAnsi="Arial" w:cs="Arial"/>
                <w:b/>
                <w:bCs/>
                <w:sz w:val="16"/>
                <w:szCs w:val="16"/>
              </w:rPr>
              <w:t>Question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Good Practice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Traffic Light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2012/13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Progress with actions since round 2 of PMF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Actions: What new actions are required/what do we still need to improve? Timeframe and Responsible Person/People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Traffic Light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2014/15</w:t>
            </w:r>
          </w:p>
        </w:tc>
      </w:tr>
      <w:tr w:rsidR="00FD4121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SMT has discussed with staff what the University Values mean in the School/Service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 w:rsidP="0064192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64192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64192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 w:rsidP="0064192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4121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in the School/Service are actively working together to put the University Values into practice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 w:rsidP="0064192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64192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64192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 w:rsidP="0064192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4121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It is safe to challenge constructively the way things are done in the School/Service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64192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 w:rsidP="0064192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4121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are treated with respect by others in the School/Service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64192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 w:rsidP="0064192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4121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would recommend their School/Service as a great place to work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64192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 w:rsidP="0064192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4121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are motivated to achieve the desired outcomes in their School/Service plan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64192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 w:rsidP="0064192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4121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1" w:rsidRDefault="00FD4121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feel a strong sense of personal attachment to the School/Service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4121" w:rsidRDefault="00FD4121" w:rsidP="0064192E">
            <w:pPr>
              <w:spacing w:after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21" w:rsidRDefault="00FD4121" w:rsidP="0064192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21" w:rsidRDefault="00FD4121" w:rsidP="0064192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4192E" w:rsidRDefault="0064192E" w:rsidP="0064192E">
      <w:pPr>
        <w:rPr>
          <w:rFonts w:ascii="Arial" w:hAnsi="Arial" w:cs="Arial"/>
          <w:bCs/>
          <w:sz w:val="20"/>
          <w:szCs w:val="20"/>
        </w:rPr>
      </w:pPr>
    </w:p>
    <w:p w:rsidR="0064192E" w:rsidRDefault="0064192E" w:rsidP="0064192E">
      <w:pPr>
        <w:rPr>
          <w:rFonts w:ascii="Arial" w:hAnsi="Arial" w:cs="Arial"/>
          <w:bCs/>
          <w:sz w:val="20"/>
          <w:szCs w:val="20"/>
        </w:rPr>
      </w:pPr>
    </w:p>
    <w:p w:rsidR="0064192E" w:rsidRDefault="0064192E" w:rsidP="0064192E">
      <w:pPr>
        <w:rPr>
          <w:rFonts w:ascii="Arial" w:hAnsi="Arial" w:cs="Arial"/>
          <w:bCs/>
          <w:sz w:val="20"/>
          <w:szCs w:val="20"/>
        </w:rPr>
      </w:pPr>
    </w:p>
    <w:p w:rsidR="004B0434" w:rsidRDefault="00F13E92" w:rsidP="004B0434">
      <w:pPr>
        <w:ind w:left="-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Section </w:t>
      </w:r>
      <w:r w:rsidR="00E269A9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: Leadership, Performance and Change</w:t>
      </w:r>
    </w:p>
    <w:tbl>
      <w:tblPr>
        <w:tblW w:w="157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7"/>
        <w:gridCol w:w="2120"/>
        <w:gridCol w:w="1041"/>
        <w:gridCol w:w="2976"/>
        <w:gridCol w:w="7368"/>
        <w:gridCol w:w="1276"/>
      </w:tblGrid>
      <w:tr w:rsidR="004B0434" w:rsidRPr="004B0434" w:rsidTr="004B0434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4" w:rsidRPr="00D35683" w:rsidRDefault="004B0434" w:rsidP="004B0434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6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Survey </w:t>
            </w:r>
          </w:p>
          <w:p w:rsidR="004B0434" w:rsidRPr="004B0434" w:rsidRDefault="004B0434" w:rsidP="004B043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683">
              <w:rPr>
                <w:rFonts w:ascii="Arial" w:hAnsi="Arial" w:cs="Arial"/>
                <w:b/>
                <w:bCs/>
                <w:sz w:val="16"/>
                <w:szCs w:val="16"/>
              </w:rPr>
              <w:t>Question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34" w:rsidRPr="004B0434" w:rsidRDefault="004B0434" w:rsidP="004B043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0434">
              <w:rPr>
                <w:rFonts w:ascii="Arial" w:hAnsi="Arial" w:cs="Arial"/>
                <w:b/>
                <w:bCs/>
                <w:sz w:val="18"/>
                <w:szCs w:val="18"/>
              </w:rPr>
              <w:t>Good Practice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34" w:rsidRPr="004B0434" w:rsidRDefault="004B0434" w:rsidP="004B043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0434">
              <w:rPr>
                <w:rFonts w:ascii="Arial" w:hAnsi="Arial" w:cs="Arial"/>
                <w:b/>
                <w:bCs/>
                <w:sz w:val="18"/>
                <w:szCs w:val="18"/>
              </w:rPr>
              <w:t>Traffic Light</w:t>
            </w:r>
            <w:r w:rsidRPr="004B043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2012/13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34" w:rsidRPr="004B0434" w:rsidRDefault="004B0434" w:rsidP="004B043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0434">
              <w:rPr>
                <w:rFonts w:ascii="Arial" w:hAnsi="Arial" w:cs="Arial"/>
                <w:b/>
                <w:bCs/>
                <w:sz w:val="18"/>
                <w:szCs w:val="18"/>
              </w:rPr>
              <w:t>Progress with actions since round 2 of PMF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34" w:rsidRPr="004B0434" w:rsidRDefault="004B0434" w:rsidP="004B043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0434">
              <w:rPr>
                <w:rFonts w:ascii="Arial" w:hAnsi="Arial" w:cs="Arial"/>
                <w:b/>
                <w:bCs/>
                <w:sz w:val="18"/>
                <w:szCs w:val="18"/>
              </w:rPr>
              <w:t>Actions: What new actions are required/what do we still need to improve? Timeframe and Responsible Person/People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34" w:rsidRPr="004B0434" w:rsidRDefault="004B0434" w:rsidP="004B043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0434">
              <w:rPr>
                <w:rFonts w:ascii="Arial" w:hAnsi="Arial" w:cs="Arial"/>
                <w:b/>
                <w:bCs/>
                <w:sz w:val="18"/>
                <w:szCs w:val="18"/>
              </w:rPr>
              <w:t>Traffic Light</w:t>
            </w:r>
            <w:r w:rsidRPr="004B043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2014/15</w:t>
            </w:r>
          </w:p>
        </w:tc>
      </w:tr>
      <w:tr w:rsidR="004B0434" w:rsidRPr="004B0434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4" w:rsidRPr="004B0434" w:rsidRDefault="004B0434" w:rsidP="004B0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0434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34" w:rsidRPr="004B0434" w:rsidRDefault="004B0434" w:rsidP="004B0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Leaders/managers behave in line with the University’s Leadership &amp; Manager Standard (LMS)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434" w:rsidRPr="004B0434" w:rsidRDefault="004B0434" w:rsidP="004B043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4" w:rsidRPr="004B0434" w:rsidRDefault="004B0434" w:rsidP="004B043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4" w:rsidRPr="004B0434" w:rsidRDefault="004B0434" w:rsidP="004B043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434" w:rsidRPr="004B0434" w:rsidRDefault="004B0434" w:rsidP="004B043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0434" w:rsidRPr="004B0434" w:rsidTr="00F84679">
        <w:trPr>
          <w:trHeight w:val="103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4" w:rsidRPr="004B0434" w:rsidRDefault="004B0434" w:rsidP="004B0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0434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34" w:rsidRPr="004B0434" w:rsidRDefault="001D3132" w:rsidP="004B0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Leaders/managers provide regular feedback to staff about their performance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434" w:rsidRPr="004B0434" w:rsidRDefault="004B0434" w:rsidP="004B043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4" w:rsidRPr="004B0434" w:rsidRDefault="004B0434" w:rsidP="004B043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4" w:rsidRPr="004B0434" w:rsidRDefault="004B0434" w:rsidP="004B043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434" w:rsidRPr="004B0434" w:rsidRDefault="004B0434" w:rsidP="004B043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0434" w:rsidRPr="004B0434" w:rsidTr="00F84679">
        <w:trPr>
          <w:trHeight w:val="86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4" w:rsidRPr="004B0434" w:rsidRDefault="004B0434" w:rsidP="004B0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0434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434" w:rsidRPr="004B0434" w:rsidRDefault="001D3132" w:rsidP="004B0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Staff feel valued by leaders/managers </w:t>
            </w:r>
            <w:r w:rsidR="00B35E70">
              <w:rPr>
                <w:rFonts w:ascii="Arial" w:hAnsi="Arial" w:cs="Arial"/>
                <w:sz w:val="18"/>
                <w:szCs w:val="18"/>
              </w:rPr>
              <w:t>for their work/contribution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0434" w:rsidRPr="004B0434" w:rsidRDefault="004B0434" w:rsidP="00B35E7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0434" w:rsidRPr="00B35E70" w:rsidRDefault="004B0434" w:rsidP="00B35E7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4" w:rsidRPr="004B0434" w:rsidRDefault="004B0434" w:rsidP="004B043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434" w:rsidRPr="004B0434" w:rsidRDefault="004B0434" w:rsidP="004B043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5E70" w:rsidRPr="004B0434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70" w:rsidRPr="004B0434" w:rsidRDefault="00B35E70" w:rsidP="004B0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0434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70" w:rsidRPr="004B0434" w:rsidRDefault="00B35E70" w:rsidP="00B35E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feel that good performance is recognised and rewarded appropriately in their School/Service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5E70" w:rsidRPr="004B0434" w:rsidRDefault="00B35E70" w:rsidP="00B35E7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5E70" w:rsidRPr="00B35E70" w:rsidRDefault="00B35E70" w:rsidP="00B35E7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5E70">
              <w:rPr>
                <w:rFonts w:ascii="Arial" w:hAnsi="Arial" w:cs="Arial"/>
                <w:bCs/>
                <w:sz w:val="18"/>
                <w:szCs w:val="18"/>
              </w:rPr>
              <w:t>N/A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70" w:rsidRPr="004B0434" w:rsidRDefault="00B35E70" w:rsidP="004B043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70" w:rsidRPr="004B0434" w:rsidRDefault="00B35E70" w:rsidP="004B043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5E70" w:rsidRPr="004B0434" w:rsidTr="00F84679">
        <w:trPr>
          <w:trHeight w:val="93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70" w:rsidRPr="004B0434" w:rsidRDefault="00B35E70" w:rsidP="004B0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0434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70" w:rsidRPr="004B0434" w:rsidRDefault="00B35E70" w:rsidP="004B0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feel that poor performance is dealt with effectively in the School/Service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5E70" w:rsidRPr="004B0434" w:rsidRDefault="00B35E70" w:rsidP="00B35E7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5E70" w:rsidRPr="00B35E70" w:rsidRDefault="00B35E70" w:rsidP="00B35E7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5E70">
              <w:rPr>
                <w:rFonts w:ascii="Arial" w:hAnsi="Arial" w:cs="Arial"/>
                <w:bCs/>
                <w:sz w:val="18"/>
                <w:szCs w:val="18"/>
              </w:rPr>
              <w:t>N/A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70" w:rsidRPr="004B0434" w:rsidRDefault="00B35E70" w:rsidP="004B043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70" w:rsidRPr="004B0434" w:rsidRDefault="00B35E70" w:rsidP="004B043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5E70" w:rsidRPr="004B0434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70" w:rsidRPr="004B0434" w:rsidRDefault="00B35E70" w:rsidP="004B0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0434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70" w:rsidRPr="004B0434" w:rsidRDefault="00F84679" w:rsidP="004B0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change is required, School/Service leaders/managers communicate clearly why change is needed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5E70" w:rsidRPr="004B0434" w:rsidRDefault="00B35E70" w:rsidP="00B35E7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5E70" w:rsidRPr="00B35E70" w:rsidRDefault="00B35E70" w:rsidP="00B35E7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70" w:rsidRPr="004B0434" w:rsidRDefault="00B35E70" w:rsidP="004B043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70" w:rsidRPr="004B0434" w:rsidRDefault="00B35E70" w:rsidP="004B043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5E70" w:rsidRPr="004B0434" w:rsidTr="004B0434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70" w:rsidRPr="004B0434" w:rsidRDefault="00B35E70" w:rsidP="004B0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0434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70" w:rsidRPr="004B0434" w:rsidRDefault="00F84679" w:rsidP="004B0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change is required, School/Service leaders/managers give staff opportunities to make suggestions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5E70" w:rsidRPr="004B0434" w:rsidRDefault="00B35E70" w:rsidP="004B0434">
            <w:pPr>
              <w:spacing w:after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5E70" w:rsidRPr="004B0434" w:rsidRDefault="00B35E70" w:rsidP="004B0434">
            <w:pPr>
              <w:spacing w:after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70" w:rsidRPr="004B0434" w:rsidRDefault="00B35E70" w:rsidP="004B043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70" w:rsidRPr="004B0434" w:rsidRDefault="00B35E70" w:rsidP="004B043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5E70" w:rsidRPr="004B0434" w:rsidTr="001D3132">
        <w:trPr>
          <w:trHeight w:val="11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70" w:rsidRPr="004B0434" w:rsidRDefault="00B35E70" w:rsidP="00F846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0434">
              <w:rPr>
                <w:rFonts w:ascii="Arial" w:hAnsi="Arial" w:cs="Arial"/>
                <w:sz w:val="18"/>
                <w:szCs w:val="18"/>
              </w:rPr>
              <w:t>2</w:t>
            </w:r>
            <w:r w:rsidR="00F84679">
              <w:rPr>
                <w:rFonts w:ascii="Arial" w:hAnsi="Arial" w:cs="Arial"/>
                <w:sz w:val="18"/>
                <w:szCs w:val="18"/>
              </w:rPr>
              <w:t>8</w:t>
            </w:r>
            <w:r w:rsidRPr="004B043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E70" w:rsidRPr="004B0434" w:rsidRDefault="00F84679" w:rsidP="001D31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change is required, School/Service leaders/managers help staff to understand how the change will affect them personally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5E70" w:rsidRPr="004B0434" w:rsidRDefault="00B35E70" w:rsidP="001D3132">
            <w:pPr>
              <w:spacing w:after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5E70" w:rsidRPr="004B0434" w:rsidRDefault="00B35E70" w:rsidP="001D3132">
            <w:pPr>
              <w:spacing w:after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70" w:rsidRPr="004B0434" w:rsidRDefault="00B35E70" w:rsidP="001D31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70" w:rsidRPr="004B0434" w:rsidRDefault="00B35E70" w:rsidP="001D313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B0434" w:rsidRDefault="004B0434" w:rsidP="004B0434">
      <w:pPr>
        <w:ind w:left="-709"/>
        <w:rPr>
          <w:rFonts w:ascii="Arial" w:hAnsi="Arial" w:cs="Arial"/>
          <w:b/>
          <w:bCs/>
          <w:sz w:val="20"/>
          <w:szCs w:val="20"/>
        </w:rPr>
      </w:pPr>
    </w:p>
    <w:p w:rsidR="004B0434" w:rsidRPr="004B0434" w:rsidRDefault="004B0434" w:rsidP="001D3132">
      <w:pPr>
        <w:rPr>
          <w:rFonts w:ascii="Arial" w:hAnsi="Arial" w:cs="Arial"/>
          <w:b/>
          <w:bCs/>
          <w:sz w:val="20"/>
          <w:szCs w:val="20"/>
        </w:rPr>
      </w:pPr>
    </w:p>
    <w:p w:rsidR="00F13E92" w:rsidRDefault="00F13E92" w:rsidP="00674091">
      <w:pPr>
        <w:ind w:left="-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Section </w:t>
      </w:r>
      <w:r w:rsidR="00541493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: Work, Training and Development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126"/>
        <w:gridCol w:w="992"/>
        <w:gridCol w:w="2977"/>
        <w:gridCol w:w="7371"/>
        <w:gridCol w:w="1276"/>
      </w:tblGrid>
      <w:tr w:rsidR="00D35683" w:rsidTr="00D3568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83" w:rsidRPr="00D35683" w:rsidRDefault="00D3568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683">
              <w:rPr>
                <w:rFonts w:ascii="Arial" w:hAnsi="Arial" w:cs="Arial"/>
                <w:b/>
                <w:bCs/>
                <w:sz w:val="16"/>
                <w:szCs w:val="16"/>
              </w:rPr>
              <w:t>Survey Question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3" w:rsidRDefault="00D35683" w:rsidP="00F13E9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Good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83" w:rsidRDefault="00D35683" w:rsidP="00F13E9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Traffic Light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2012/13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83" w:rsidRDefault="00D3568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Progress with actions since round 2 of PMF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83" w:rsidRDefault="00D3568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Actions: What new actions are required/what do we still need to improve? Timeframe and Responsible Person/People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83" w:rsidRDefault="00D3568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Traffic Light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2014/15</w:t>
            </w:r>
          </w:p>
        </w:tc>
      </w:tr>
      <w:tr w:rsidR="00D35683" w:rsidTr="00D35683">
        <w:trPr>
          <w:trHeight w:val="11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83" w:rsidRDefault="00D35683" w:rsidP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5683" w:rsidRDefault="00D35683" w:rsidP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are sufficiently challenged by their work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683" w:rsidRDefault="00D3568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683" w:rsidRDefault="00D3568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3" w:rsidRDefault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683" w:rsidRDefault="00D356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683" w:rsidTr="00D35683">
        <w:trPr>
          <w:trHeight w:val="11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683" w:rsidRDefault="00D35683" w:rsidP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5683" w:rsidRDefault="00D35683" w:rsidP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report a sense of personal accomplishment from their work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683" w:rsidRDefault="00D3568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683" w:rsidRDefault="00D3568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3" w:rsidRDefault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683" w:rsidRDefault="00D356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683" w:rsidTr="00D35683">
        <w:trPr>
          <w:trHeight w:val="11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683" w:rsidRDefault="00D35683" w:rsidP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5683" w:rsidRDefault="00D35683" w:rsidP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are involved in decisions which affect their work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683" w:rsidRDefault="00D3568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683" w:rsidRDefault="00D3568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3" w:rsidRDefault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683" w:rsidRDefault="00D356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683" w:rsidTr="00D35683">
        <w:trPr>
          <w:trHeight w:val="11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683" w:rsidRDefault="00D35683" w:rsidP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683" w:rsidRDefault="00D35683" w:rsidP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are able to access appropriate training and development opportunities when required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683" w:rsidRDefault="00D356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3" w:rsidRDefault="00D3568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3" w:rsidRDefault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683" w:rsidRDefault="00D356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683" w:rsidTr="00D35683">
        <w:trPr>
          <w:trHeight w:val="11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683" w:rsidRDefault="00D35683" w:rsidP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683" w:rsidRDefault="00D35683" w:rsidP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&amp; development activities have helped staff to improve their performance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683" w:rsidRDefault="00D356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3" w:rsidRDefault="00D3568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3" w:rsidRDefault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683" w:rsidRDefault="00D356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683" w:rsidTr="00D35683">
        <w:trPr>
          <w:trHeight w:val="11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683" w:rsidRDefault="00D35683" w:rsidP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5683" w:rsidRDefault="00D35683" w:rsidP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and development activities have helped staff to develop their potential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683" w:rsidRDefault="00D3568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683" w:rsidRDefault="00D3568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3" w:rsidRDefault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683" w:rsidRDefault="00D356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41493" w:rsidRDefault="00541493" w:rsidP="002A237B"/>
    <w:p w:rsidR="00D35683" w:rsidRDefault="00D35683" w:rsidP="002A237B"/>
    <w:p w:rsidR="00D35683" w:rsidRDefault="00D35683" w:rsidP="002A237B"/>
    <w:p w:rsidR="00541493" w:rsidRDefault="00541493" w:rsidP="00541493">
      <w:pPr>
        <w:ind w:left="-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6: The University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126"/>
        <w:gridCol w:w="992"/>
        <w:gridCol w:w="2977"/>
        <w:gridCol w:w="7371"/>
        <w:gridCol w:w="1276"/>
      </w:tblGrid>
      <w:tr w:rsidR="00D35683" w:rsidTr="00D3568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83" w:rsidRDefault="00D35683" w:rsidP="00FD4121">
            <w:pPr>
              <w:spacing w:after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35683">
              <w:rPr>
                <w:rFonts w:ascii="Arial" w:hAnsi="Arial" w:cs="Arial"/>
                <w:b/>
                <w:bCs/>
                <w:sz w:val="16"/>
                <w:szCs w:val="16"/>
              </w:rPr>
              <w:t>Survey Question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3" w:rsidRDefault="00D35683" w:rsidP="00FD41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Good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83" w:rsidRDefault="00D35683" w:rsidP="00FD41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Traffic Light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2012/13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83" w:rsidRDefault="00D35683" w:rsidP="00FD41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Progress with actions since round 2 of PMF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83" w:rsidRDefault="00D35683" w:rsidP="0054149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Actions: What actions are required/what do we need to improve? Timeframe and Responsible Person/People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83" w:rsidRDefault="00D35683" w:rsidP="00FD41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Traffic Light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2014/15</w:t>
            </w:r>
          </w:p>
        </w:tc>
      </w:tr>
      <w:tr w:rsidR="00D35683" w:rsidTr="00D35683">
        <w:trPr>
          <w:trHeight w:val="11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83" w:rsidRDefault="00D35683" w:rsidP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5683" w:rsidRDefault="00D35683" w:rsidP="00EE13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are proud to work at the University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683" w:rsidRPr="00541493" w:rsidRDefault="00D35683" w:rsidP="00541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683" w:rsidRPr="00541493" w:rsidRDefault="00D35683" w:rsidP="00541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3" w:rsidRDefault="00D35683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683" w:rsidRDefault="00D35683" w:rsidP="00FD41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683" w:rsidTr="00D35683">
        <w:trPr>
          <w:trHeight w:val="11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683" w:rsidRDefault="00D35683" w:rsidP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5683" w:rsidRDefault="00D35683" w:rsidP="00EE13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feel valued by the University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683" w:rsidRPr="00541493" w:rsidRDefault="00D35683" w:rsidP="00541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683" w:rsidRPr="00541493" w:rsidRDefault="00D35683" w:rsidP="00541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3" w:rsidRDefault="00D35683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683" w:rsidRDefault="00D35683" w:rsidP="00FD41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683" w:rsidTr="00D35683">
        <w:trPr>
          <w:trHeight w:val="11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5683" w:rsidRDefault="00D35683" w:rsidP="00D356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5683" w:rsidRDefault="00D35683" w:rsidP="00EE13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feel the University has a strategy that they understand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683" w:rsidRPr="00541493" w:rsidRDefault="00D35683" w:rsidP="00541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683" w:rsidRPr="00541493" w:rsidRDefault="00D35683" w:rsidP="00541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683" w:rsidRDefault="00D35683" w:rsidP="00FD41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683" w:rsidRDefault="00D35683" w:rsidP="00FD41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41493" w:rsidRDefault="00541493" w:rsidP="00541493">
      <w:pPr>
        <w:rPr>
          <w:rFonts w:ascii="Arial" w:hAnsi="Arial" w:cs="Arial"/>
          <w:b/>
          <w:sz w:val="20"/>
          <w:szCs w:val="20"/>
        </w:rPr>
      </w:pPr>
    </w:p>
    <w:p w:rsidR="00541493" w:rsidRPr="002A237B" w:rsidRDefault="00541493" w:rsidP="002A237B"/>
    <w:sectPr w:rsidR="00541493" w:rsidRPr="002A237B" w:rsidSect="004B0434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81880"/>
    <w:multiLevelType w:val="hybridMultilevel"/>
    <w:tmpl w:val="299C94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1024"/>
  <w:stylePaneSortMethod w:val="0000"/>
  <w:defaultTabStop w:val="720"/>
  <w:characterSpacingControl w:val="doNotCompress"/>
  <w:compat/>
  <w:rsids>
    <w:rsidRoot w:val="00F13E92"/>
    <w:rsid w:val="000A395C"/>
    <w:rsid w:val="001C2F45"/>
    <w:rsid w:val="001D3132"/>
    <w:rsid w:val="0024699C"/>
    <w:rsid w:val="00273123"/>
    <w:rsid w:val="00287D1C"/>
    <w:rsid w:val="002A237B"/>
    <w:rsid w:val="002F1338"/>
    <w:rsid w:val="003102A9"/>
    <w:rsid w:val="00330467"/>
    <w:rsid w:val="003400F1"/>
    <w:rsid w:val="00416AA0"/>
    <w:rsid w:val="00484F6E"/>
    <w:rsid w:val="004B0434"/>
    <w:rsid w:val="004B1DF0"/>
    <w:rsid w:val="00541493"/>
    <w:rsid w:val="0056264E"/>
    <w:rsid w:val="005B0D14"/>
    <w:rsid w:val="0064192E"/>
    <w:rsid w:val="006422C8"/>
    <w:rsid w:val="00674091"/>
    <w:rsid w:val="006F163E"/>
    <w:rsid w:val="007875AD"/>
    <w:rsid w:val="00804D53"/>
    <w:rsid w:val="00873D7B"/>
    <w:rsid w:val="00880119"/>
    <w:rsid w:val="00890E90"/>
    <w:rsid w:val="008930BB"/>
    <w:rsid w:val="008E7C64"/>
    <w:rsid w:val="0091059B"/>
    <w:rsid w:val="00930117"/>
    <w:rsid w:val="009A03A1"/>
    <w:rsid w:val="00A36CF5"/>
    <w:rsid w:val="00AD1B4C"/>
    <w:rsid w:val="00AD3173"/>
    <w:rsid w:val="00B23E4E"/>
    <w:rsid w:val="00B35E70"/>
    <w:rsid w:val="00B3772F"/>
    <w:rsid w:val="00B73992"/>
    <w:rsid w:val="00B7564E"/>
    <w:rsid w:val="00B95511"/>
    <w:rsid w:val="00BF7C01"/>
    <w:rsid w:val="00C43089"/>
    <w:rsid w:val="00C62938"/>
    <w:rsid w:val="00C942BE"/>
    <w:rsid w:val="00CA19CD"/>
    <w:rsid w:val="00D00D33"/>
    <w:rsid w:val="00D35683"/>
    <w:rsid w:val="00E057DF"/>
    <w:rsid w:val="00E209F2"/>
    <w:rsid w:val="00E269A9"/>
    <w:rsid w:val="00EB66B1"/>
    <w:rsid w:val="00EC1C82"/>
    <w:rsid w:val="00F13E92"/>
    <w:rsid w:val="00F367F1"/>
    <w:rsid w:val="00F419B2"/>
    <w:rsid w:val="00F84679"/>
    <w:rsid w:val="00F97FEC"/>
    <w:rsid w:val="00FD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92"/>
    <w:pPr>
      <w:spacing w:after="20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3E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92"/>
    <w:pPr>
      <w:spacing w:after="20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3E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44F1B95785C4F99CA654AAFE98B4A" ma:contentTypeVersion="0" ma:contentTypeDescription="Create a new document." ma:contentTypeScope="" ma:versionID="ad022561c6341ace9bea00be0863c8a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133B8B5-2490-4BA5-83AC-A5332086D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10E42-0C34-466F-8E7F-840708044AB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B36199A-B82D-436F-9D1D-2AC776C26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sdudg</dc:creator>
  <cp:lastModifiedBy>Lisa Kearney</cp:lastModifiedBy>
  <cp:revision>2</cp:revision>
  <cp:lastPrinted>2015-07-23T09:28:00Z</cp:lastPrinted>
  <dcterms:created xsi:type="dcterms:W3CDTF">2015-07-23T13:20:00Z</dcterms:created>
  <dcterms:modified xsi:type="dcterms:W3CDTF">2015-07-23T13:20:00Z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0x010100C6644F1B95785C4F99CA654AAFE98B4A</vt:lpwstr>
  </property>
</Properties>
</file>